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B4" w:rsidRDefault="009511B2" w:rsidP="00951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Liebe Angehörige unserer Bewohner,</w:t>
      </w:r>
    </w:p>
    <w:p w:rsidR="009511B2" w:rsidRDefault="009511B2" w:rsidP="009511B2">
      <w:pPr>
        <w:spacing w:after="0"/>
        <w:jc w:val="both"/>
        <w:rPr>
          <w:rFonts w:ascii="Arial" w:hAnsi="Arial" w:cs="Arial"/>
        </w:rPr>
      </w:pPr>
    </w:p>
    <w:p w:rsidR="00137E50" w:rsidRDefault="009511B2" w:rsidP="00951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danken Ihnen für Ihr Verständnis in den vergangenen Tagen, Wochen und Monaten. Die Corona-Pandemie hat uns, insbesondere in den vergangenen Tagen, gezeigt, dass wir elektronische Kommunikationswege nutzen müssen. Selbstverständlich </w:t>
      </w:r>
      <w:r w:rsidR="00EE0125">
        <w:rPr>
          <w:rFonts w:ascii="Arial" w:hAnsi="Arial" w:cs="Arial"/>
        </w:rPr>
        <w:t>ist uns</w:t>
      </w:r>
      <w:r>
        <w:rPr>
          <w:rFonts w:ascii="Arial" w:hAnsi="Arial" w:cs="Arial"/>
        </w:rPr>
        <w:t xml:space="preserve"> das persönliche Gespräch</w:t>
      </w:r>
      <w:r w:rsidR="00137E50">
        <w:rPr>
          <w:rFonts w:ascii="Arial" w:hAnsi="Arial" w:cs="Arial"/>
        </w:rPr>
        <w:t xml:space="preserve"> mit Ihnen</w:t>
      </w:r>
      <w:r w:rsidR="00EE0125">
        <w:rPr>
          <w:rFonts w:ascii="Arial" w:hAnsi="Arial" w:cs="Arial"/>
        </w:rPr>
        <w:t xml:space="preserve"> sehr wichtig</w:t>
      </w:r>
      <w:r w:rsidR="00137E50">
        <w:rPr>
          <w:rFonts w:ascii="Arial" w:hAnsi="Arial" w:cs="Arial"/>
        </w:rPr>
        <w:t>. In</w:t>
      </w:r>
      <w:r>
        <w:rPr>
          <w:rFonts w:ascii="Arial" w:hAnsi="Arial" w:cs="Arial"/>
        </w:rPr>
        <w:t xml:space="preserve"> </w:t>
      </w:r>
      <w:r w:rsidR="00EE0125">
        <w:rPr>
          <w:rFonts w:ascii="Arial" w:hAnsi="Arial" w:cs="Arial"/>
        </w:rPr>
        <w:t xml:space="preserve">diesen </w:t>
      </w:r>
      <w:r w:rsidR="00137E50">
        <w:rPr>
          <w:rFonts w:ascii="Arial" w:hAnsi="Arial" w:cs="Arial"/>
        </w:rPr>
        <w:t>Z</w:t>
      </w:r>
      <w:r>
        <w:rPr>
          <w:rFonts w:ascii="Arial" w:hAnsi="Arial" w:cs="Arial"/>
        </w:rPr>
        <w:t>eiten</w:t>
      </w:r>
      <w:r w:rsidR="00EE01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7E50">
        <w:rPr>
          <w:rFonts w:ascii="Arial" w:hAnsi="Arial" w:cs="Arial"/>
        </w:rPr>
        <w:t xml:space="preserve">in denen ca. 100 Angehörige zeitgleich Informationen erhalten sollen, ist der telefonisch oder postalische Kommunikationsweg </w:t>
      </w:r>
      <w:r w:rsidR="00EE0125">
        <w:rPr>
          <w:rFonts w:ascii="Arial" w:hAnsi="Arial" w:cs="Arial"/>
        </w:rPr>
        <w:t xml:space="preserve">jedoch </w:t>
      </w:r>
      <w:r w:rsidR="00137E50">
        <w:rPr>
          <w:rFonts w:ascii="Arial" w:hAnsi="Arial" w:cs="Arial"/>
        </w:rPr>
        <w:t>am Ende der Leistungsfähigkeit</w:t>
      </w:r>
      <w:r w:rsidR="00EE0125">
        <w:rPr>
          <w:rFonts w:ascii="Arial" w:hAnsi="Arial" w:cs="Arial"/>
        </w:rPr>
        <w:t xml:space="preserve"> und nicht mehr zeitgemäß</w:t>
      </w:r>
      <w:r w:rsidR="00137E50">
        <w:rPr>
          <w:rFonts w:ascii="Arial" w:hAnsi="Arial" w:cs="Arial"/>
        </w:rPr>
        <w:t xml:space="preserve">. </w:t>
      </w:r>
    </w:p>
    <w:p w:rsidR="00137E50" w:rsidRDefault="00137E50" w:rsidP="009511B2">
      <w:pPr>
        <w:spacing w:after="0"/>
        <w:jc w:val="both"/>
        <w:rPr>
          <w:rFonts w:ascii="Arial" w:hAnsi="Arial" w:cs="Arial"/>
        </w:rPr>
      </w:pPr>
    </w:p>
    <w:p w:rsidR="00137E50" w:rsidRPr="00EE0125" w:rsidRDefault="00137E50" w:rsidP="00951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Ihnen </w:t>
      </w:r>
      <w:r w:rsidR="00EE0125">
        <w:rPr>
          <w:rFonts w:ascii="Arial" w:hAnsi="Arial" w:cs="Arial"/>
        </w:rPr>
        <w:t>ab sofort</w:t>
      </w:r>
      <w:r>
        <w:rPr>
          <w:rFonts w:ascii="Arial" w:hAnsi="Arial" w:cs="Arial"/>
        </w:rPr>
        <w:t xml:space="preserve"> schneller Informationen zukommen zu lassen</w:t>
      </w:r>
      <w:r w:rsidR="00EE01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möch</w:t>
      </w:r>
      <w:r w:rsidR="00EE0125">
        <w:rPr>
          <w:rFonts w:ascii="Arial" w:hAnsi="Arial" w:cs="Arial"/>
        </w:rPr>
        <w:t xml:space="preserve">ten wir daher die Kontaktmöglichkeit </w:t>
      </w:r>
      <w:r>
        <w:rPr>
          <w:rFonts w:ascii="Arial" w:hAnsi="Arial" w:cs="Arial"/>
        </w:rPr>
        <w:t xml:space="preserve">um Ihre E-Mailadressen erweitern und fehlende Informationen </w:t>
      </w:r>
      <w:r w:rsidR="00EE0125">
        <w:rPr>
          <w:rFonts w:ascii="Arial" w:hAnsi="Arial" w:cs="Arial"/>
        </w:rPr>
        <w:br/>
      </w:r>
      <w:r>
        <w:rPr>
          <w:rFonts w:ascii="Arial" w:hAnsi="Arial" w:cs="Arial"/>
        </w:rPr>
        <w:t xml:space="preserve">(z.B. Mobilnummer) nachtragen. </w:t>
      </w:r>
      <w:r w:rsidR="00EE0125" w:rsidRPr="00EE0125">
        <w:rPr>
          <w:rFonts w:ascii="Arial" w:hAnsi="Arial" w:cs="Arial"/>
          <w:b/>
        </w:rPr>
        <w:t xml:space="preserve">Der bevorzugte Informationskanal wird in Zukunft </w:t>
      </w:r>
      <w:r w:rsidR="00EE0125">
        <w:rPr>
          <w:rFonts w:ascii="Arial" w:hAnsi="Arial" w:cs="Arial"/>
          <w:b/>
        </w:rPr>
        <w:br/>
      </w:r>
      <w:r w:rsidR="00EE0125" w:rsidRPr="00EE0125">
        <w:rPr>
          <w:rFonts w:ascii="Arial" w:hAnsi="Arial" w:cs="Arial"/>
          <w:b/>
        </w:rPr>
        <w:t xml:space="preserve">per E-Mail </w:t>
      </w:r>
      <w:r w:rsidR="00E144D9">
        <w:rPr>
          <w:rFonts w:ascii="Arial" w:hAnsi="Arial" w:cs="Arial"/>
          <w:b/>
        </w:rPr>
        <w:t>sein</w:t>
      </w:r>
      <w:r w:rsidR="00EE0125" w:rsidRPr="00EE0125">
        <w:rPr>
          <w:rFonts w:ascii="Arial" w:hAnsi="Arial" w:cs="Arial"/>
          <w:b/>
        </w:rPr>
        <w:t>!</w:t>
      </w:r>
      <w:r w:rsidR="00EE0125">
        <w:rPr>
          <w:rFonts w:ascii="Arial" w:hAnsi="Arial" w:cs="Arial"/>
          <w:b/>
        </w:rPr>
        <w:t xml:space="preserve"> </w:t>
      </w:r>
      <w:r w:rsidR="00EE0125" w:rsidRPr="00EE0125">
        <w:rPr>
          <w:rFonts w:ascii="Arial" w:hAnsi="Arial" w:cs="Arial"/>
        </w:rPr>
        <w:t>Teilen Sie uns daher dringend Ihre E-Mailadresse mit.</w:t>
      </w:r>
      <w:r w:rsidR="00EE0125">
        <w:rPr>
          <w:rFonts w:ascii="Arial" w:hAnsi="Arial" w:cs="Arial"/>
          <w:b/>
        </w:rPr>
        <w:t xml:space="preserve"> </w:t>
      </w:r>
    </w:p>
    <w:p w:rsidR="00137E50" w:rsidRDefault="00137E50" w:rsidP="009511B2">
      <w:pPr>
        <w:spacing w:after="0"/>
        <w:jc w:val="both"/>
        <w:rPr>
          <w:rFonts w:ascii="Arial" w:hAnsi="Arial" w:cs="Arial"/>
        </w:rPr>
      </w:pPr>
    </w:p>
    <w:p w:rsidR="00137E50" w:rsidRDefault="00137E50" w:rsidP="00951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Erarbeitung der Datenbank unterstützt uns die Stadt Bonndorf. Sie werden daher in den nächsten Tagen durch das Bürgermeisteramt telefonisch kontaktiert. Alternativ können Sie eine E-Mail an </w:t>
      </w:r>
      <w:hyperlink r:id="rId4" w:history="1">
        <w:r w:rsidRPr="00111D86">
          <w:rPr>
            <w:rStyle w:val="Hyperlink"/>
            <w:rFonts w:ascii="Arial" w:hAnsi="Arial" w:cs="Arial"/>
          </w:rPr>
          <w:t>stadt@bonndorf.de</w:t>
        </w:r>
      </w:hyperlink>
      <w:r>
        <w:rPr>
          <w:rFonts w:ascii="Arial" w:hAnsi="Arial" w:cs="Arial"/>
        </w:rPr>
        <w:t xml:space="preserve"> senden. Folgende Daten werden benötigt:</w:t>
      </w:r>
    </w:p>
    <w:p w:rsidR="00EE0125" w:rsidRDefault="00EE0125" w:rsidP="009511B2">
      <w:pPr>
        <w:spacing w:after="0"/>
        <w:jc w:val="both"/>
        <w:rPr>
          <w:rFonts w:ascii="Arial" w:hAnsi="Arial" w:cs="Arial"/>
        </w:rPr>
      </w:pPr>
    </w:p>
    <w:p w:rsidR="00EE0125" w:rsidRDefault="00EE0125" w:rsidP="00951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Vor- und Nachname des Bewohners:</w:t>
      </w:r>
      <w:r>
        <w:rPr>
          <w:rFonts w:ascii="Arial" w:hAnsi="Arial" w:cs="Arial"/>
        </w:rPr>
        <w:tab/>
        <w:t>_______________________________________</w:t>
      </w:r>
    </w:p>
    <w:p w:rsidR="00EE0125" w:rsidRDefault="00EE0125" w:rsidP="009511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Kontaktdaten Angehörige:</w:t>
      </w:r>
    </w:p>
    <w:tbl>
      <w:tblPr>
        <w:tblpPr w:leftFromText="141" w:rightFromText="141" w:vertAnchor="text" w:horzAnchor="margin" w:tblpX="-431" w:tblpY="9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711"/>
        <w:gridCol w:w="1712"/>
        <w:gridCol w:w="1711"/>
        <w:gridCol w:w="1712"/>
        <w:gridCol w:w="1718"/>
      </w:tblGrid>
      <w:tr w:rsidR="00EE0125" w:rsidRPr="00137E50" w:rsidTr="00731330">
        <w:trPr>
          <w:trHeight w:val="600"/>
        </w:trPr>
        <w:tc>
          <w:tcPr>
            <w:tcW w:w="1712" w:type="dxa"/>
            <w:shd w:val="clear" w:color="000000" w:fill="C6E0B4"/>
            <w:vAlign w:val="center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</w:t>
            </w:r>
            <w:r w:rsidRPr="00137E5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achname</w:t>
            </w:r>
          </w:p>
        </w:tc>
        <w:tc>
          <w:tcPr>
            <w:tcW w:w="1711" w:type="dxa"/>
            <w:shd w:val="clear" w:color="000000" w:fill="C6E0B4"/>
            <w:vAlign w:val="center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1712" w:type="dxa"/>
            <w:shd w:val="clear" w:color="000000" w:fill="C6E0B4"/>
            <w:vAlign w:val="center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E-Mail</w:t>
            </w:r>
          </w:p>
        </w:tc>
        <w:tc>
          <w:tcPr>
            <w:tcW w:w="1711" w:type="dxa"/>
            <w:shd w:val="clear" w:color="000000" w:fill="C6E0B4"/>
            <w:vAlign w:val="center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</w:t>
            </w:r>
          </w:p>
        </w:tc>
        <w:tc>
          <w:tcPr>
            <w:tcW w:w="1712" w:type="dxa"/>
            <w:shd w:val="clear" w:color="000000" w:fill="C6E0B4"/>
            <w:vAlign w:val="center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Festnetz</w:t>
            </w:r>
          </w:p>
        </w:tc>
        <w:tc>
          <w:tcPr>
            <w:tcW w:w="1718" w:type="dxa"/>
            <w:shd w:val="clear" w:color="000000" w:fill="C6E0B4"/>
            <w:vAlign w:val="center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Anschrift</w:t>
            </w:r>
          </w:p>
        </w:tc>
      </w:tr>
      <w:tr w:rsidR="00EE0125" w:rsidRPr="00137E50" w:rsidTr="00731330">
        <w:trPr>
          <w:trHeight w:val="300"/>
        </w:trPr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8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E0125" w:rsidRPr="00137E50" w:rsidTr="00731330">
        <w:trPr>
          <w:trHeight w:val="300"/>
        </w:trPr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8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E0125" w:rsidRPr="00137E50" w:rsidTr="00731330">
        <w:trPr>
          <w:trHeight w:val="300"/>
        </w:trPr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1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2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8" w:type="dxa"/>
            <w:shd w:val="clear" w:color="000000" w:fill="C6E0B4"/>
            <w:noWrap/>
            <w:vAlign w:val="bottom"/>
            <w:hideMark/>
          </w:tcPr>
          <w:p w:rsidR="00EE0125" w:rsidRPr="00137E50" w:rsidRDefault="00EE0125" w:rsidP="00731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37E5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137E50" w:rsidRDefault="00137E50" w:rsidP="009511B2">
      <w:pPr>
        <w:spacing w:after="0"/>
        <w:jc w:val="both"/>
        <w:rPr>
          <w:rFonts w:ascii="Arial" w:hAnsi="Arial" w:cs="Arial"/>
        </w:rPr>
      </w:pPr>
    </w:p>
    <w:p w:rsidR="00EE0125" w:rsidRPr="00EE0125" w:rsidRDefault="00EE0125" w:rsidP="00EE0125">
      <w:pPr>
        <w:spacing w:after="0"/>
        <w:jc w:val="both"/>
        <w:rPr>
          <w:rFonts w:ascii="Arial" w:hAnsi="Arial" w:cs="Arial"/>
        </w:rPr>
      </w:pPr>
      <w:r w:rsidRPr="00EE0125">
        <w:rPr>
          <w:rFonts w:ascii="Arial" w:hAnsi="Arial" w:cs="Arial"/>
        </w:rPr>
        <w:t xml:space="preserve">Die Homepage des St. Laurentius wurde mit der Homepage der Stadt Bonndorf verknüpft. Weitere aktuelle Informationen finden Sie daher unter: </w:t>
      </w:r>
    </w:p>
    <w:p w:rsidR="00EE0125" w:rsidRPr="00EE0125" w:rsidRDefault="00CC0E34" w:rsidP="00EE0125">
      <w:pPr>
        <w:spacing w:after="0"/>
        <w:jc w:val="both"/>
        <w:rPr>
          <w:rFonts w:ascii="Arial" w:hAnsi="Arial" w:cs="Arial"/>
        </w:rPr>
      </w:pPr>
      <w:hyperlink r:id="rId5" w:history="1">
        <w:r w:rsidR="00EE0125" w:rsidRPr="00EE0125">
          <w:rPr>
            <w:rStyle w:val="Hyperlink"/>
            <w:rFonts w:ascii="Arial" w:hAnsi="Arial" w:cs="Arial"/>
          </w:rPr>
          <w:t>https://www.bonndorf.de/buergerinfo/verschiedenes/st-laurentius-aktuelle-informationen-in-coronazeiten.html</w:t>
        </w:r>
      </w:hyperlink>
    </w:p>
    <w:p w:rsidR="00EE0125" w:rsidRDefault="00EE0125" w:rsidP="00EE0125">
      <w:pPr>
        <w:spacing w:after="0"/>
        <w:jc w:val="both"/>
        <w:rPr>
          <w:rFonts w:ascii="Arial" w:hAnsi="Arial" w:cs="Arial"/>
        </w:rPr>
      </w:pPr>
    </w:p>
    <w:p w:rsidR="00EE0125" w:rsidRDefault="00EE0125" w:rsidP="00EE0125">
      <w:pPr>
        <w:spacing w:after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Ihr</w:t>
      </w:r>
    </w:p>
    <w:p w:rsidR="00EE0125" w:rsidRDefault="00EE0125" w:rsidP="00EE0125">
      <w:pPr>
        <w:spacing w:after="0"/>
        <w:jc w:val="both"/>
        <w:rPr>
          <w:rFonts w:ascii="Arial" w:hAnsi="Arial" w:cs="Arial"/>
        </w:rPr>
      </w:pPr>
    </w:p>
    <w:p w:rsidR="00EE0125" w:rsidRPr="00EE0125" w:rsidRDefault="00EE0125" w:rsidP="00EE01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Katja Stark, Heimleitung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 Scharf, Stiftungsratsvorsitzender</w:t>
      </w:r>
      <w:bookmarkEnd w:id="0"/>
    </w:p>
    <w:sectPr w:rsidR="00EE0125" w:rsidRPr="00EE0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2"/>
    <w:rsid w:val="00137E50"/>
    <w:rsid w:val="001F7492"/>
    <w:rsid w:val="002A10B4"/>
    <w:rsid w:val="00731330"/>
    <w:rsid w:val="009511B2"/>
    <w:rsid w:val="00CC0E34"/>
    <w:rsid w:val="00E144D9"/>
    <w:rsid w:val="00E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F3B6-BA00-452E-9130-0ADED7C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7E5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nndorf.de/buergerinfo/verschiedenes/st-laurentius-aktuelle-informationen-in-coronazeiten.html" TargetMode="External"/><Relationship Id="rId4" Type="http://schemas.openxmlformats.org/officeDocument/2006/relationships/hyperlink" Target="mailto:stadt@bonndo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 Alexandra</dc:creator>
  <cp:keywords/>
  <dc:description/>
  <cp:lastModifiedBy>Rogg Florian</cp:lastModifiedBy>
  <cp:revision>2</cp:revision>
  <cp:lastPrinted>2020-12-07T14:54:00Z</cp:lastPrinted>
  <dcterms:created xsi:type="dcterms:W3CDTF">2020-12-07T15:10:00Z</dcterms:created>
  <dcterms:modified xsi:type="dcterms:W3CDTF">2020-12-07T15:10:00Z</dcterms:modified>
</cp:coreProperties>
</file>